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2C5" w:rsidRPr="009B37E2" w:rsidRDefault="007312C5" w:rsidP="009B37E2">
      <w:pPr>
        <w:spacing w:after="0"/>
        <w:rPr>
          <w:rFonts w:ascii="Arial" w:hAnsi="Arial" w:cs="Arial"/>
          <w:sz w:val="16"/>
          <w:szCs w:val="16"/>
        </w:rPr>
      </w:pPr>
      <w:bookmarkStart w:id="0" w:name="_GoBack"/>
      <w:bookmarkEnd w:id="0"/>
    </w:p>
    <w:p w:rsidR="007312C5" w:rsidRPr="009B37E2" w:rsidRDefault="007312C5" w:rsidP="009B37E2">
      <w:pPr>
        <w:spacing w:after="0"/>
        <w:rPr>
          <w:rFonts w:ascii="Arial" w:hAnsi="Arial" w:cs="Arial"/>
          <w:sz w:val="16"/>
          <w:szCs w:val="16"/>
        </w:rPr>
      </w:pPr>
    </w:p>
    <w:p w:rsidR="007312C5" w:rsidRPr="009B37E2" w:rsidRDefault="007312C5" w:rsidP="009B37E2">
      <w:pPr>
        <w:spacing w:after="0"/>
        <w:rPr>
          <w:rFonts w:ascii="Arial" w:hAnsi="Arial" w:cs="Arial"/>
          <w:sz w:val="16"/>
          <w:szCs w:val="16"/>
        </w:rPr>
      </w:pPr>
    </w:p>
    <w:p w:rsidR="007312C5" w:rsidRDefault="007312C5" w:rsidP="009B37E2">
      <w:pPr>
        <w:spacing w:after="0"/>
        <w:rPr>
          <w:rFonts w:ascii="Arial" w:hAnsi="Arial" w:cs="Arial"/>
          <w:sz w:val="16"/>
          <w:szCs w:val="16"/>
        </w:rPr>
      </w:pPr>
    </w:p>
    <w:p w:rsidR="009B37E2" w:rsidRDefault="009B37E2" w:rsidP="009B37E2">
      <w:pPr>
        <w:spacing w:after="0"/>
        <w:rPr>
          <w:rFonts w:ascii="Arial" w:hAnsi="Arial" w:cs="Arial"/>
          <w:sz w:val="16"/>
          <w:szCs w:val="16"/>
        </w:rPr>
      </w:pPr>
    </w:p>
    <w:p w:rsidR="009B37E2" w:rsidRPr="009B37E2" w:rsidRDefault="009B37E2" w:rsidP="009B37E2">
      <w:pPr>
        <w:spacing w:after="0"/>
        <w:rPr>
          <w:rFonts w:ascii="Arial" w:hAnsi="Arial" w:cs="Arial"/>
          <w:sz w:val="16"/>
          <w:szCs w:val="16"/>
        </w:rPr>
      </w:pPr>
    </w:p>
    <w:p w:rsidR="009B37E2" w:rsidRPr="009B37E2" w:rsidRDefault="00805BCD" w:rsidP="009B37E2">
      <w:pPr>
        <w:spacing w:after="0"/>
        <w:rPr>
          <w:rFonts w:ascii="Arial" w:hAnsi="Arial" w:cs="Arial"/>
          <w:b/>
          <w:bCs/>
          <w:color w:val="050505"/>
          <w:sz w:val="32"/>
          <w:szCs w:val="32"/>
          <w:shd w:val="clear" w:color="auto" w:fill="FFFFFF"/>
        </w:rPr>
      </w:pPr>
      <w:r>
        <w:rPr>
          <w:rFonts w:ascii="Arial" w:hAnsi="Arial" w:cs="Arial"/>
          <w:b/>
          <w:bCs/>
          <w:color w:val="050505"/>
          <w:sz w:val="32"/>
          <w:szCs w:val="32"/>
          <w:shd w:val="clear" w:color="auto" w:fill="FFFFFF"/>
        </w:rPr>
        <w:t>Teilnahmebedingungen: „</w:t>
      </w:r>
      <w:r w:rsidR="00873753">
        <w:rPr>
          <w:rFonts w:ascii="Arial" w:hAnsi="Arial" w:cs="Arial"/>
          <w:b/>
          <w:bCs/>
          <w:color w:val="050505"/>
          <w:sz w:val="32"/>
          <w:szCs w:val="32"/>
          <w:shd w:val="clear" w:color="auto" w:fill="FFFFFF"/>
        </w:rPr>
        <w:t>Oster</w:t>
      </w:r>
      <w:r>
        <w:rPr>
          <w:rFonts w:ascii="Arial" w:hAnsi="Arial" w:cs="Arial"/>
          <w:b/>
          <w:bCs/>
          <w:color w:val="050505"/>
          <w:sz w:val="32"/>
          <w:szCs w:val="32"/>
          <w:shd w:val="clear" w:color="auto" w:fill="FFFFFF"/>
        </w:rPr>
        <w:t>gewinnspiel</w:t>
      </w:r>
      <w:r w:rsidR="00F75987">
        <w:rPr>
          <w:rFonts w:ascii="Arial" w:hAnsi="Arial" w:cs="Arial"/>
          <w:b/>
          <w:bCs/>
          <w:color w:val="050505"/>
          <w:sz w:val="32"/>
          <w:szCs w:val="32"/>
          <w:shd w:val="clear" w:color="auto" w:fill="FFFFFF"/>
        </w:rPr>
        <w:t xml:space="preserve"> facebook</w:t>
      </w:r>
      <w:r>
        <w:rPr>
          <w:rFonts w:ascii="Arial" w:hAnsi="Arial" w:cs="Arial"/>
          <w:b/>
          <w:bCs/>
          <w:color w:val="050505"/>
          <w:sz w:val="32"/>
          <w:szCs w:val="32"/>
          <w:shd w:val="clear" w:color="auto" w:fill="FFFFFF"/>
        </w:rPr>
        <w:t xml:space="preserve">“ </w:t>
      </w:r>
    </w:p>
    <w:p w:rsidR="00805BCD" w:rsidRPr="00805BCD" w:rsidRDefault="00805BCD" w:rsidP="009B37E2">
      <w:pPr>
        <w:shd w:val="clear" w:color="auto" w:fill="FFFFFF"/>
        <w:spacing w:after="0"/>
        <w:jc w:val="both"/>
        <w:rPr>
          <w:rFonts w:ascii="Arial" w:hAnsi="Arial" w:cs="Arial"/>
          <w:b/>
          <w:bCs/>
          <w:color w:val="050505"/>
          <w:sz w:val="20"/>
          <w:szCs w:val="20"/>
          <w:shd w:val="clear" w:color="auto" w:fill="FFFFFF"/>
        </w:rPr>
      </w:pPr>
    </w:p>
    <w:p w:rsidR="009B37E2" w:rsidRPr="00805BCD" w:rsidRDefault="009B37E2" w:rsidP="009B37E2">
      <w:pPr>
        <w:shd w:val="clear" w:color="auto" w:fill="FFFFFF"/>
        <w:spacing w:after="0"/>
        <w:jc w:val="both"/>
        <w:rPr>
          <w:rFonts w:ascii="Arial" w:eastAsia="Times New Roman" w:hAnsi="Arial" w:cs="Arial"/>
          <w:color w:val="1C1E21"/>
          <w:sz w:val="20"/>
          <w:szCs w:val="20"/>
          <w:lang w:eastAsia="de-AT"/>
        </w:rPr>
      </w:pPr>
      <w:r w:rsidRPr="00805BCD">
        <w:rPr>
          <w:rFonts w:ascii="Arial" w:eastAsia="Times New Roman" w:hAnsi="Arial" w:cs="Arial"/>
          <w:color w:val="1C1E21"/>
          <w:sz w:val="20"/>
          <w:szCs w:val="20"/>
          <w:lang w:eastAsia="de-AT"/>
        </w:rPr>
        <w:t xml:space="preserve">Die Verlosung </w:t>
      </w:r>
      <w:proofErr w:type="gramStart"/>
      <w:r w:rsidRPr="00805BCD">
        <w:rPr>
          <w:rFonts w:ascii="Arial" w:eastAsia="Times New Roman" w:hAnsi="Arial" w:cs="Arial"/>
          <w:color w:val="1C1E21"/>
          <w:sz w:val="20"/>
          <w:szCs w:val="20"/>
          <w:lang w:eastAsia="de-AT"/>
        </w:rPr>
        <w:t>von </w:t>
      </w:r>
      <w:r w:rsidR="00805BCD" w:rsidRPr="00805BCD">
        <w:rPr>
          <w:rFonts w:ascii="Arial" w:eastAsia="Times New Roman" w:hAnsi="Arial" w:cs="Arial"/>
          <w:b/>
          <w:bCs/>
          <w:color w:val="1C1E21"/>
          <w:sz w:val="20"/>
          <w:szCs w:val="20"/>
          <w:lang w:eastAsia="de-AT"/>
        </w:rPr>
        <w:t xml:space="preserve"> </w:t>
      </w:r>
      <w:r w:rsidR="00873753">
        <w:rPr>
          <w:rFonts w:ascii="Arial" w:eastAsia="Times New Roman" w:hAnsi="Arial" w:cs="Arial"/>
          <w:b/>
          <w:bCs/>
          <w:color w:val="1C1E21"/>
          <w:sz w:val="20"/>
          <w:szCs w:val="20"/>
          <w:lang w:eastAsia="de-AT"/>
        </w:rPr>
        <w:t>1</w:t>
      </w:r>
      <w:proofErr w:type="gramEnd"/>
      <w:r w:rsidR="00873753">
        <w:rPr>
          <w:rFonts w:ascii="Arial" w:eastAsia="Times New Roman" w:hAnsi="Arial" w:cs="Arial"/>
          <w:b/>
          <w:bCs/>
          <w:color w:val="1C1E21"/>
          <w:sz w:val="20"/>
          <w:szCs w:val="20"/>
          <w:lang w:eastAsia="de-AT"/>
        </w:rPr>
        <w:t>x</w:t>
      </w:r>
      <w:r w:rsidR="00805BCD" w:rsidRPr="00805BCD">
        <w:rPr>
          <w:rFonts w:ascii="Arial" w:eastAsia="Times New Roman" w:hAnsi="Arial" w:cs="Arial"/>
          <w:b/>
          <w:bCs/>
          <w:color w:val="1C1E21"/>
          <w:sz w:val="20"/>
          <w:szCs w:val="20"/>
          <w:lang w:eastAsia="de-AT"/>
        </w:rPr>
        <w:t xml:space="preserve"> </w:t>
      </w:r>
      <w:r w:rsidR="00873753">
        <w:rPr>
          <w:rFonts w:ascii="Arial" w:eastAsia="Times New Roman" w:hAnsi="Arial" w:cs="Arial"/>
          <w:b/>
          <w:bCs/>
          <w:color w:val="1C1E21"/>
          <w:sz w:val="20"/>
          <w:szCs w:val="20"/>
          <w:lang w:eastAsia="de-AT"/>
        </w:rPr>
        <w:t>Einkaufsgutschein für die Markthalle</w:t>
      </w:r>
      <w:r w:rsidR="00591DDC">
        <w:rPr>
          <w:rFonts w:ascii="Arial" w:eastAsia="Times New Roman" w:hAnsi="Arial" w:cs="Arial"/>
          <w:b/>
          <w:bCs/>
          <w:color w:val="1C1E21"/>
          <w:sz w:val="20"/>
          <w:szCs w:val="20"/>
          <w:lang w:eastAsia="de-AT"/>
        </w:rPr>
        <w:t xml:space="preserve"> </w:t>
      </w:r>
      <w:r w:rsidR="00805BCD" w:rsidRPr="00805BCD">
        <w:rPr>
          <w:rFonts w:ascii="Arial" w:eastAsia="Times New Roman" w:hAnsi="Arial" w:cs="Arial"/>
          <w:b/>
          <w:bCs/>
          <w:color w:val="1C1E21"/>
          <w:sz w:val="20"/>
          <w:szCs w:val="20"/>
          <w:lang w:eastAsia="de-AT"/>
        </w:rPr>
        <w:t xml:space="preserve">Innsbruck </w:t>
      </w:r>
      <w:r w:rsidR="00873753">
        <w:rPr>
          <w:rFonts w:ascii="Arial" w:eastAsia="Times New Roman" w:hAnsi="Arial" w:cs="Arial"/>
          <w:b/>
          <w:bCs/>
          <w:color w:val="1C1E21"/>
          <w:sz w:val="20"/>
          <w:szCs w:val="20"/>
          <w:lang w:eastAsia="de-AT"/>
        </w:rPr>
        <w:t xml:space="preserve">im Wert von Euro 50,- (fünfzig) </w:t>
      </w:r>
      <w:r w:rsidRPr="00805BCD">
        <w:rPr>
          <w:rFonts w:ascii="Arial" w:eastAsia="Times New Roman" w:hAnsi="Arial" w:cs="Arial"/>
          <w:color w:val="1C1E21"/>
          <w:sz w:val="20"/>
          <w:szCs w:val="20"/>
          <w:lang w:eastAsia="de-AT"/>
        </w:rPr>
        <w:t>wird von der Stadt Innsbruck, Geschäftsstelle Kommunikation und Medien, Colingasse 5a, 6020 Innsbruck durchgeführt. Das Gewinnspiel steht in keiner Verbindung zu Facebook und wird in keiner Weise von Facebook gesponsert, unterstützt oder organisiert.</w:t>
      </w:r>
    </w:p>
    <w:p w:rsidR="009B37E2" w:rsidRPr="00805BCD" w:rsidRDefault="009B37E2" w:rsidP="009B37E2">
      <w:pPr>
        <w:shd w:val="clear" w:color="auto" w:fill="FFFFFF"/>
        <w:spacing w:after="0"/>
        <w:jc w:val="both"/>
        <w:rPr>
          <w:rFonts w:ascii="Arial" w:eastAsia="Times New Roman" w:hAnsi="Arial" w:cs="Arial"/>
          <w:color w:val="1C1E21"/>
          <w:sz w:val="20"/>
          <w:szCs w:val="20"/>
          <w:lang w:eastAsia="de-AT"/>
        </w:rPr>
      </w:pPr>
    </w:p>
    <w:p w:rsidR="009B37E2" w:rsidRPr="00805BCD" w:rsidRDefault="009B37E2" w:rsidP="009B37E2">
      <w:pPr>
        <w:shd w:val="clear" w:color="auto" w:fill="FFFFFF"/>
        <w:spacing w:after="0"/>
        <w:jc w:val="both"/>
        <w:rPr>
          <w:rFonts w:ascii="Arial" w:eastAsia="Times New Roman" w:hAnsi="Arial" w:cs="Arial"/>
          <w:color w:val="1C1E21"/>
          <w:sz w:val="20"/>
          <w:szCs w:val="20"/>
          <w:lang w:eastAsia="de-AT"/>
        </w:rPr>
      </w:pPr>
      <w:r w:rsidRPr="00805BCD">
        <w:rPr>
          <w:rFonts w:ascii="Arial" w:eastAsia="Times New Roman" w:hAnsi="Arial" w:cs="Arial"/>
          <w:color w:val="1C1E21"/>
          <w:sz w:val="20"/>
          <w:szCs w:val="20"/>
          <w:lang w:eastAsia="de-AT"/>
        </w:rPr>
        <w:t xml:space="preserve">Start des Gewinnspiels ist am </w:t>
      </w:r>
      <w:r w:rsidR="00873753">
        <w:rPr>
          <w:rFonts w:ascii="Arial" w:eastAsia="Times New Roman" w:hAnsi="Arial" w:cs="Arial"/>
          <w:color w:val="1C1E21"/>
          <w:sz w:val="20"/>
          <w:szCs w:val="20"/>
          <w:lang w:eastAsia="de-AT"/>
        </w:rPr>
        <w:t>Dienstag</w:t>
      </w:r>
      <w:r w:rsidRPr="00805BCD">
        <w:rPr>
          <w:rFonts w:ascii="Arial" w:eastAsia="Times New Roman" w:hAnsi="Arial" w:cs="Arial"/>
          <w:color w:val="1C1E21"/>
          <w:sz w:val="20"/>
          <w:szCs w:val="20"/>
          <w:lang w:eastAsia="de-AT"/>
        </w:rPr>
        <w:t>, </w:t>
      </w:r>
      <w:r w:rsidR="00873753">
        <w:rPr>
          <w:rFonts w:ascii="Arial" w:eastAsia="Times New Roman" w:hAnsi="Arial" w:cs="Arial"/>
          <w:b/>
          <w:bCs/>
          <w:color w:val="1C1E21"/>
          <w:sz w:val="20"/>
          <w:szCs w:val="20"/>
          <w:lang w:eastAsia="de-AT"/>
        </w:rPr>
        <w:t>12</w:t>
      </w:r>
      <w:r w:rsidRPr="00805BCD">
        <w:rPr>
          <w:rFonts w:ascii="Arial" w:eastAsia="Times New Roman" w:hAnsi="Arial" w:cs="Arial"/>
          <w:b/>
          <w:bCs/>
          <w:color w:val="1C1E21"/>
          <w:sz w:val="20"/>
          <w:szCs w:val="20"/>
          <w:lang w:eastAsia="de-AT"/>
        </w:rPr>
        <w:t xml:space="preserve">. </w:t>
      </w:r>
      <w:r w:rsidR="00873753">
        <w:rPr>
          <w:rFonts w:ascii="Arial" w:eastAsia="Times New Roman" w:hAnsi="Arial" w:cs="Arial"/>
          <w:b/>
          <w:bCs/>
          <w:color w:val="1C1E21"/>
          <w:sz w:val="20"/>
          <w:szCs w:val="20"/>
          <w:lang w:eastAsia="de-AT"/>
        </w:rPr>
        <w:t>April 2022</w:t>
      </w:r>
      <w:r w:rsidRPr="00805BCD">
        <w:rPr>
          <w:rFonts w:ascii="Arial" w:eastAsia="Times New Roman" w:hAnsi="Arial" w:cs="Arial"/>
          <w:b/>
          <w:bCs/>
          <w:color w:val="1C1E21"/>
          <w:sz w:val="20"/>
          <w:szCs w:val="20"/>
          <w:lang w:eastAsia="de-AT"/>
        </w:rPr>
        <w:t>,</w:t>
      </w:r>
      <w:r w:rsidRPr="00805BCD">
        <w:rPr>
          <w:rFonts w:ascii="Arial" w:eastAsia="Times New Roman" w:hAnsi="Arial" w:cs="Arial"/>
          <w:color w:val="1C1E21"/>
          <w:sz w:val="20"/>
          <w:szCs w:val="20"/>
          <w:lang w:eastAsia="de-AT"/>
        </w:rPr>
        <w:t xml:space="preserve"> um </w:t>
      </w:r>
      <w:r w:rsidR="00F75987">
        <w:rPr>
          <w:rFonts w:ascii="Arial" w:eastAsia="Times New Roman" w:hAnsi="Arial" w:cs="Arial"/>
          <w:b/>
          <w:bCs/>
          <w:color w:val="1C1E21"/>
          <w:sz w:val="20"/>
          <w:szCs w:val="20"/>
          <w:lang w:eastAsia="de-AT"/>
        </w:rPr>
        <w:t>10</w:t>
      </w:r>
      <w:r w:rsidRPr="00805BCD">
        <w:rPr>
          <w:rFonts w:ascii="Arial" w:eastAsia="Times New Roman" w:hAnsi="Arial" w:cs="Arial"/>
          <w:b/>
          <w:bCs/>
          <w:color w:val="1C1E21"/>
          <w:sz w:val="20"/>
          <w:szCs w:val="20"/>
          <w:lang w:eastAsia="de-AT"/>
        </w:rPr>
        <w:t>.00 Uhr</w:t>
      </w:r>
      <w:r w:rsidRPr="00805BCD">
        <w:rPr>
          <w:rFonts w:ascii="Arial" w:eastAsia="Times New Roman" w:hAnsi="Arial" w:cs="Arial"/>
          <w:color w:val="1C1E21"/>
          <w:sz w:val="20"/>
          <w:szCs w:val="20"/>
          <w:lang w:eastAsia="de-AT"/>
        </w:rPr>
        <w:t xml:space="preserve">. Es endet am </w:t>
      </w:r>
      <w:r w:rsidR="004629B2">
        <w:rPr>
          <w:rFonts w:ascii="Arial" w:eastAsia="Times New Roman" w:hAnsi="Arial" w:cs="Arial"/>
          <w:color w:val="1C1E21"/>
          <w:sz w:val="20"/>
          <w:szCs w:val="20"/>
          <w:lang w:eastAsia="de-AT"/>
        </w:rPr>
        <w:t>Donnerstag</w:t>
      </w:r>
      <w:r w:rsidRPr="00805BCD">
        <w:rPr>
          <w:rFonts w:ascii="Arial" w:eastAsia="Times New Roman" w:hAnsi="Arial" w:cs="Arial"/>
          <w:color w:val="1C1E21"/>
          <w:sz w:val="20"/>
          <w:szCs w:val="20"/>
          <w:lang w:eastAsia="de-AT"/>
        </w:rPr>
        <w:t>, </w:t>
      </w:r>
      <w:r w:rsidR="004629B2">
        <w:rPr>
          <w:rFonts w:ascii="Arial" w:eastAsia="Times New Roman" w:hAnsi="Arial" w:cs="Arial"/>
          <w:b/>
          <w:bCs/>
          <w:color w:val="1C1E21"/>
          <w:sz w:val="20"/>
          <w:szCs w:val="20"/>
          <w:lang w:eastAsia="de-AT"/>
        </w:rPr>
        <w:t>14</w:t>
      </w:r>
      <w:r w:rsidRPr="00805BCD">
        <w:rPr>
          <w:rFonts w:ascii="Arial" w:eastAsia="Times New Roman" w:hAnsi="Arial" w:cs="Arial"/>
          <w:b/>
          <w:bCs/>
          <w:color w:val="1C1E21"/>
          <w:sz w:val="20"/>
          <w:szCs w:val="20"/>
          <w:lang w:eastAsia="de-AT"/>
        </w:rPr>
        <w:t xml:space="preserve">. </w:t>
      </w:r>
      <w:r w:rsidR="00873753">
        <w:rPr>
          <w:rFonts w:ascii="Arial" w:eastAsia="Times New Roman" w:hAnsi="Arial" w:cs="Arial"/>
          <w:b/>
          <w:bCs/>
          <w:color w:val="1C1E21"/>
          <w:sz w:val="20"/>
          <w:szCs w:val="20"/>
          <w:lang w:eastAsia="de-AT"/>
        </w:rPr>
        <w:t>April 2022</w:t>
      </w:r>
      <w:r w:rsidRPr="00805BCD">
        <w:rPr>
          <w:rFonts w:ascii="Arial" w:eastAsia="Times New Roman" w:hAnsi="Arial" w:cs="Arial"/>
          <w:color w:val="1C1E21"/>
          <w:sz w:val="20"/>
          <w:szCs w:val="20"/>
          <w:lang w:eastAsia="de-AT"/>
        </w:rPr>
        <w:t>, um </w:t>
      </w:r>
      <w:r w:rsidR="004629B2">
        <w:rPr>
          <w:rFonts w:ascii="Arial" w:eastAsia="Times New Roman" w:hAnsi="Arial" w:cs="Arial"/>
          <w:b/>
          <w:bCs/>
          <w:color w:val="1C1E21"/>
          <w:sz w:val="20"/>
          <w:szCs w:val="20"/>
          <w:lang w:eastAsia="de-AT"/>
        </w:rPr>
        <w:t>12</w:t>
      </w:r>
      <w:r w:rsidRPr="00805BCD">
        <w:rPr>
          <w:rFonts w:ascii="Arial" w:eastAsia="Times New Roman" w:hAnsi="Arial" w:cs="Arial"/>
          <w:b/>
          <w:bCs/>
          <w:color w:val="1C1E21"/>
          <w:sz w:val="20"/>
          <w:szCs w:val="20"/>
          <w:lang w:eastAsia="de-AT"/>
        </w:rPr>
        <w:t>.00 Uhr</w:t>
      </w:r>
      <w:r w:rsidRPr="00805BCD">
        <w:rPr>
          <w:rFonts w:ascii="Arial" w:eastAsia="Times New Roman" w:hAnsi="Arial" w:cs="Arial"/>
          <w:color w:val="1C1E21"/>
          <w:sz w:val="20"/>
          <w:szCs w:val="20"/>
          <w:lang w:eastAsia="de-AT"/>
        </w:rPr>
        <w:t>. Die</w:t>
      </w:r>
      <w:r w:rsidR="00873753">
        <w:rPr>
          <w:rFonts w:ascii="Arial" w:eastAsia="Times New Roman" w:hAnsi="Arial" w:cs="Arial"/>
          <w:color w:val="1C1E21"/>
          <w:sz w:val="20"/>
          <w:szCs w:val="20"/>
          <w:lang w:eastAsia="de-AT"/>
        </w:rPr>
        <w:t>/Der</w:t>
      </w:r>
      <w:r w:rsidRPr="00805BCD">
        <w:rPr>
          <w:rFonts w:ascii="Arial" w:eastAsia="Times New Roman" w:hAnsi="Arial" w:cs="Arial"/>
          <w:color w:val="1C1E21"/>
          <w:sz w:val="20"/>
          <w:szCs w:val="20"/>
          <w:lang w:eastAsia="de-AT"/>
        </w:rPr>
        <w:t xml:space="preserve"> </w:t>
      </w:r>
      <w:proofErr w:type="spellStart"/>
      <w:r w:rsidRPr="00805BCD">
        <w:rPr>
          <w:rFonts w:ascii="Arial" w:eastAsia="Times New Roman" w:hAnsi="Arial" w:cs="Arial"/>
          <w:color w:val="1C1E21"/>
          <w:sz w:val="20"/>
          <w:szCs w:val="20"/>
          <w:lang w:eastAsia="de-AT"/>
        </w:rPr>
        <w:t>GewinnerIn</w:t>
      </w:r>
      <w:proofErr w:type="spellEnd"/>
      <w:r w:rsidRPr="00805BCD">
        <w:rPr>
          <w:rFonts w:ascii="Arial" w:eastAsia="Times New Roman" w:hAnsi="Arial" w:cs="Arial"/>
          <w:color w:val="1C1E21"/>
          <w:sz w:val="20"/>
          <w:szCs w:val="20"/>
          <w:lang w:eastAsia="de-AT"/>
        </w:rPr>
        <w:t xml:space="preserve"> </w:t>
      </w:r>
      <w:r w:rsidR="00873753">
        <w:rPr>
          <w:rFonts w:ascii="Arial" w:eastAsia="Times New Roman" w:hAnsi="Arial" w:cs="Arial"/>
          <w:color w:val="1C1E21"/>
          <w:sz w:val="20"/>
          <w:szCs w:val="20"/>
          <w:lang w:eastAsia="de-AT"/>
        </w:rPr>
        <w:t>wird</w:t>
      </w:r>
      <w:r w:rsidRPr="00805BCD">
        <w:rPr>
          <w:rFonts w:ascii="Arial" w:eastAsia="Times New Roman" w:hAnsi="Arial" w:cs="Arial"/>
          <w:color w:val="1C1E21"/>
          <w:sz w:val="20"/>
          <w:szCs w:val="20"/>
          <w:lang w:eastAsia="de-AT"/>
        </w:rPr>
        <w:t xml:space="preserve"> in einem Kommentar zum Gewinnspiel-</w:t>
      </w:r>
      <w:proofErr w:type="spellStart"/>
      <w:r w:rsidRPr="00805BCD">
        <w:rPr>
          <w:rFonts w:ascii="Arial" w:eastAsia="Times New Roman" w:hAnsi="Arial" w:cs="Arial"/>
          <w:color w:val="1C1E21"/>
          <w:sz w:val="20"/>
          <w:szCs w:val="20"/>
          <w:lang w:eastAsia="de-AT"/>
        </w:rPr>
        <w:t>Posting</w:t>
      </w:r>
      <w:proofErr w:type="spellEnd"/>
      <w:r w:rsidRPr="00805BCD">
        <w:rPr>
          <w:rFonts w:ascii="Arial" w:eastAsia="Times New Roman" w:hAnsi="Arial" w:cs="Arial"/>
          <w:color w:val="1C1E21"/>
          <w:sz w:val="20"/>
          <w:szCs w:val="20"/>
          <w:lang w:eastAsia="de-AT"/>
        </w:rPr>
        <w:t xml:space="preserve"> nach Ablauf des Gewinnspielzeitraumes auf der Facebook-Seite „Stadt Innsbruck“ namentlich bekannt gegeben und </w:t>
      </w:r>
      <w:r w:rsidR="00870E3D">
        <w:rPr>
          <w:rFonts w:ascii="Arial" w:eastAsia="Times New Roman" w:hAnsi="Arial" w:cs="Arial"/>
          <w:color w:val="1C1E21"/>
          <w:sz w:val="20"/>
          <w:szCs w:val="20"/>
          <w:lang w:eastAsia="de-AT"/>
        </w:rPr>
        <w:t xml:space="preserve">mittels </w:t>
      </w:r>
      <w:r w:rsidR="00805BCD" w:rsidRPr="00805BCD">
        <w:rPr>
          <w:rFonts w:ascii="Arial" w:eastAsia="Times New Roman" w:hAnsi="Arial" w:cs="Arial"/>
          <w:color w:val="1C1E21"/>
          <w:sz w:val="20"/>
          <w:szCs w:val="20"/>
          <w:lang w:eastAsia="de-AT"/>
        </w:rPr>
        <w:t>einer persönlichen Nachricht verständ</w:t>
      </w:r>
      <w:r w:rsidR="005446BA">
        <w:rPr>
          <w:rFonts w:ascii="Arial" w:eastAsia="Times New Roman" w:hAnsi="Arial" w:cs="Arial"/>
          <w:color w:val="1C1E21"/>
          <w:sz w:val="20"/>
          <w:szCs w:val="20"/>
          <w:lang w:eastAsia="de-AT"/>
        </w:rPr>
        <w:t>i</w:t>
      </w:r>
      <w:r w:rsidR="00805BCD" w:rsidRPr="00805BCD">
        <w:rPr>
          <w:rFonts w:ascii="Arial" w:eastAsia="Times New Roman" w:hAnsi="Arial" w:cs="Arial"/>
          <w:color w:val="1C1E21"/>
          <w:sz w:val="20"/>
          <w:szCs w:val="20"/>
          <w:lang w:eastAsia="de-AT"/>
        </w:rPr>
        <w:t>gt</w:t>
      </w:r>
      <w:r w:rsidR="00870E3D">
        <w:rPr>
          <w:rFonts w:ascii="Arial" w:eastAsia="Times New Roman" w:hAnsi="Arial" w:cs="Arial"/>
          <w:color w:val="1C1E21"/>
          <w:sz w:val="20"/>
          <w:szCs w:val="20"/>
          <w:lang w:eastAsia="de-AT"/>
        </w:rPr>
        <w:t>.</w:t>
      </w:r>
    </w:p>
    <w:p w:rsidR="009B37E2" w:rsidRPr="00805BCD" w:rsidRDefault="009B37E2" w:rsidP="009B37E2">
      <w:pPr>
        <w:shd w:val="clear" w:color="auto" w:fill="FFFFFF"/>
        <w:spacing w:after="0"/>
        <w:jc w:val="both"/>
        <w:rPr>
          <w:rFonts w:ascii="Arial" w:eastAsia="Times New Roman" w:hAnsi="Arial" w:cs="Arial"/>
          <w:color w:val="1C1E21"/>
          <w:sz w:val="20"/>
          <w:szCs w:val="20"/>
          <w:lang w:eastAsia="de-AT"/>
        </w:rPr>
      </w:pPr>
    </w:p>
    <w:p w:rsidR="009B37E2" w:rsidRPr="00805BCD" w:rsidRDefault="009B37E2" w:rsidP="009B37E2">
      <w:pPr>
        <w:shd w:val="clear" w:color="auto" w:fill="FFFFFF"/>
        <w:spacing w:after="0"/>
        <w:jc w:val="both"/>
        <w:rPr>
          <w:rFonts w:ascii="Arial" w:eastAsia="Times New Roman" w:hAnsi="Arial" w:cs="Arial"/>
          <w:color w:val="1C1E21"/>
          <w:sz w:val="20"/>
          <w:szCs w:val="20"/>
          <w:lang w:eastAsia="de-AT"/>
        </w:rPr>
      </w:pPr>
      <w:r w:rsidRPr="00805BCD">
        <w:rPr>
          <w:rFonts w:ascii="Arial" w:eastAsia="Times New Roman" w:hAnsi="Arial" w:cs="Arial"/>
          <w:color w:val="1C1E21"/>
          <w:sz w:val="20"/>
          <w:szCs w:val="20"/>
          <w:lang w:eastAsia="de-AT"/>
        </w:rPr>
        <w:t xml:space="preserve">Die/der </w:t>
      </w:r>
      <w:proofErr w:type="spellStart"/>
      <w:r w:rsidRPr="00805BCD">
        <w:rPr>
          <w:rFonts w:ascii="Arial" w:eastAsia="Times New Roman" w:hAnsi="Arial" w:cs="Arial"/>
          <w:color w:val="1C1E21"/>
          <w:sz w:val="20"/>
          <w:szCs w:val="20"/>
          <w:lang w:eastAsia="de-AT"/>
        </w:rPr>
        <w:t>TeilnehmerIn</w:t>
      </w:r>
      <w:proofErr w:type="spellEnd"/>
      <w:r w:rsidRPr="00805BCD">
        <w:rPr>
          <w:rFonts w:ascii="Arial" w:eastAsia="Times New Roman" w:hAnsi="Arial" w:cs="Arial"/>
          <w:color w:val="1C1E21"/>
          <w:sz w:val="20"/>
          <w:szCs w:val="20"/>
          <w:lang w:eastAsia="de-AT"/>
        </w:rPr>
        <w:t xml:space="preserve"> akzeptiert die gegenständlichen Teilnahmebedingungen und erklärt sich mit der Teilnahme am Gewinnspiel einverstanden, dass ihr/sein Name öffentlich bekannt gegeben </w:t>
      </w:r>
      <w:proofErr w:type="gramStart"/>
      <w:r w:rsidRPr="00805BCD">
        <w:rPr>
          <w:rFonts w:ascii="Arial" w:eastAsia="Times New Roman" w:hAnsi="Arial" w:cs="Arial"/>
          <w:color w:val="1C1E21"/>
          <w:sz w:val="20"/>
          <w:szCs w:val="20"/>
          <w:lang w:eastAsia="de-AT"/>
        </w:rPr>
        <w:t>wird</w:t>
      </w:r>
      <w:proofErr w:type="gramEnd"/>
      <w:r w:rsidRPr="00805BCD">
        <w:rPr>
          <w:rFonts w:ascii="Arial" w:eastAsia="Times New Roman" w:hAnsi="Arial" w:cs="Arial"/>
          <w:color w:val="1C1E21"/>
          <w:sz w:val="20"/>
          <w:szCs w:val="20"/>
          <w:lang w:eastAsia="de-AT"/>
        </w:rPr>
        <w:t xml:space="preserve">. Eine Barauszahlung der Gewinne ist nicht möglich. Gewinnansprüche können nicht abgetreten werden. Die Teilnahme verpflichtet weder zum Kauf eines Produkts, noch ist diese mit Kosten für die/den </w:t>
      </w:r>
      <w:proofErr w:type="spellStart"/>
      <w:r w:rsidRPr="00805BCD">
        <w:rPr>
          <w:rFonts w:ascii="Arial" w:eastAsia="Times New Roman" w:hAnsi="Arial" w:cs="Arial"/>
          <w:color w:val="1C1E21"/>
          <w:sz w:val="20"/>
          <w:szCs w:val="20"/>
          <w:lang w:eastAsia="de-AT"/>
        </w:rPr>
        <w:t>TeilnehmerIn</w:t>
      </w:r>
      <w:proofErr w:type="spellEnd"/>
      <w:r w:rsidRPr="00805BCD">
        <w:rPr>
          <w:rFonts w:ascii="Arial" w:eastAsia="Times New Roman" w:hAnsi="Arial" w:cs="Arial"/>
          <w:color w:val="1C1E21"/>
          <w:sz w:val="20"/>
          <w:szCs w:val="20"/>
          <w:lang w:eastAsia="de-AT"/>
        </w:rPr>
        <w:t xml:space="preserve"> verbunden. Eine Teilnahme im Namen von Dritten, z. B. durch einen Gewinnspielservice, ist ausgeschlossen. Die Gewinner werden mittels Los ermittelt. Die Ziehung und Verständigung des Gewinners/der Gewinnerin erfolgt durch die Stadt Innsbruck.</w:t>
      </w:r>
    </w:p>
    <w:p w:rsidR="009B37E2" w:rsidRPr="00805BCD" w:rsidRDefault="009B37E2" w:rsidP="009B37E2">
      <w:pPr>
        <w:shd w:val="clear" w:color="auto" w:fill="FFFFFF"/>
        <w:spacing w:after="0"/>
        <w:jc w:val="both"/>
        <w:rPr>
          <w:rFonts w:ascii="Arial" w:eastAsia="Times New Roman" w:hAnsi="Arial" w:cs="Arial"/>
          <w:color w:val="1C1E21"/>
          <w:sz w:val="20"/>
          <w:szCs w:val="20"/>
          <w:lang w:eastAsia="de-AT"/>
        </w:rPr>
      </w:pPr>
    </w:p>
    <w:p w:rsidR="009B37E2" w:rsidRPr="00805BCD" w:rsidRDefault="009B37E2" w:rsidP="009B37E2">
      <w:pPr>
        <w:shd w:val="clear" w:color="auto" w:fill="FFFFFF"/>
        <w:spacing w:after="0"/>
        <w:jc w:val="both"/>
        <w:rPr>
          <w:rFonts w:ascii="Arial" w:eastAsia="Times New Roman" w:hAnsi="Arial" w:cs="Arial"/>
          <w:color w:val="1C1E21"/>
          <w:sz w:val="20"/>
          <w:szCs w:val="20"/>
          <w:lang w:eastAsia="de-AT"/>
        </w:rPr>
      </w:pPr>
      <w:r w:rsidRPr="00805BCD">
        <w:rPr>
          <w:rFonts w:ascii="Arial" w:eastAsia="Times New Roman" w:hAnsi="Arial" w:cs="Arial"/>
          <w:color w:val="1C1E21"/>
          <w:sz w:val="20"/>
          <w:szCs w:val="20"/>
          <w:lang w:eastAsia="de-AT"/>
        </w:rPr>
        <w:t xml:space="preserve">Eine Teilnahme ist ausschließlich online möglich. Verstößt ein/e </w:t>
      </w:r>
      <w:proofErr w:type="spellStart"/>
      <w:r w:rsidRPr="00805BCD">
        <w:rPr>
          <w:rFonts w:ascii="Arial" w:eastAsia="Times New Roman" w:hAnsi="Arial" w:cs="Arial"/>
          <w:color w:val="1C1E21"/>
          <w:sz w:val="20"/>
          <w:szCs w:val="20"/>
          <w:lang w:eastAsia="de-AT"/>
        </w:rPr>
        <w:t>TeilnehmerIn</w:t>
      </w:r>
      <w:proofErr w:type="spellEnd"/>
      <w:r w:rsidRPr="00805BCD">
        <w:rPr>
          <w:rFonts w:ascii="Arial" w:eastAsia="Times New Roman" w:hAnsi="Arial" w:cs="Arial"/>
          <w:color w:val="1C1E21"/>
          <w:sz w:val="20"/>
          <w:szCs w:val="20"/>
          <w:lang w:eastAsia="de-AT"/>
        </w:rPr>
        <w:t xml:space="preserve"> gegen die Teilnahmebedingungen oder macht unzutreffende Angaben, kann die Stadt Innsbruck sie/ihn von der Teilnahme ausschließen, ohne hierfür Gründe angeben zu müssen. </w:t>
      </w:r>
      <w:proofErr w:type="spellStart"/>
      <w:r w:rsidRPr="00805BCD">
        <w:rPr>
          <w:rFonts w:ascii="Arial" w:eastAsia="Times New Roman" w:hAnsi="Arial" w:cs="Arial"/>
          <w:color w:val="1C1E21"/>
          <w:sz w:val="20"/>
          <w:szCs w:val="20"/>
          <w:lang w:eastAsia="de-AT"/>
        </w:rPr>
        <w:t>Postings</w:t>
      </w:r>
      <w:proofErr w:type="spellEnd"/>
      <w:r w:rsidRPr="00805BCD">
        <w:rPr>
          <w:rFonts w:ascii="Arial" w:eastAsia="Times New Roman" w:hAnsi="Arial" w:cs="Arial"/>
          <w:color w:val="1C1E21"/>
          <w:sz w:val="20"/>
          <w:szCs w:val="20"/>
          <w:lang w:eastAsia="de-AT"/>
        </w:rPr>
        <w:t xml:space="preserve"> und Kommentare, die gegen die Facebook-Richtlinien, oder gesetzliche Bestimmungen verstoßen, werden ohne Ankündigung entfernt. Die/der </w:t>
      </w:r>
      <w:proofErr w:type="spellStart"/>
      <w:r w:rsidRPr="00805BCD">
        <w:rPr>
          <w:rFonts w:ascii="Arial" w:eastAsia="Times New Roman" w:hAnsi="Arial" w:cs="Arial"/>
          <w:color w:val="1C1E21"/>
          <w:sz w:val="20"/>
          <w:szCs w:val="20"/>
          <w:lang w:eastAsia="de-AT"/>
        </w:rPr>
        <w:t>TeilnehmerIn</w:t>
      </w:r>
      <w:proofErr w:type="spellEnd"/>
      <w:r w:rsidRPr="00805BCD">
        <w:rPr>
          <w:rFonts w:ascii="Arial" w:eastAsia="Times New Roman" w:hAnsi="Arial" w:cs="Arial"/>
          <w:color w:val="1C1E21"/>
          <w:sz w:val="20"/>
          <w:szCs w:val="20"/>
          <w:lang w:eastAsia="de-AT"/>
        </w:rPr>
        <w:t xml:space="preserve"> ist damit vom Gewinn ausgeschlossen. Sollten einzelne Bestimmungen dieser Teilnahmebedingungen unwirksam, unzulässig oder undurchführbar sein oder werden, so lässt dies die Wirksamkeit der Teilnahmebedingungen im Übrigen unberührt. Etwaige Rechte aus dem Rechtsverhältnis, das diesen Teilnahmebedingungen zugrunde liegt, sind für die/den </w:t>
      </w:r>
      <w:proofErr w:type="spellStart"/>
      <w:r w:rsidRPr="00805BCD">
        <w:rPr>
          <w:rFonts w:ascii="Arial" w:eastAsia="Times New Roman" w:hAnsi="Arial" w:cs="Arial"/>
          <w:color w:val="1C1E21"/>
          <w:sz w:val="20"/>
          <w:szCs w:val="20"/>
          <w:lang w:eastAsia="de-AT"/>
        </w:rPr>
        <w:t>TeilnehmerIn</w:t>
      </w:r>
      <w:proofErr w:type="spellEnd"/>
      <w:r w:rsidRPr="00805BCD">
        <w:rPr>
          <w:rFonts w:ascii="Arial" w:eastAsia="Times New Roman" w:hAnsi="Arial" w:cs="Arial"/>
          <w:color w:val="1C1E21"/>
          <w:sz w:val="20"/>
          <w:szCs w:val="20"/>
          <w:lang w:eastAsia="de-AT"/>
        </w:rPr>
        <w:t xml:space="preserve"> nicht auf Dritte übertragbar. Es gilt österreichisches Recht. Der Rechtsweg ist ausgeschlossen. Die Stadt Innsbruck behält es sich vor, die Verlosung ganz oder teilweise, ohne vorherige Benachrichtigung, zu ändern, einzustellen oder auszusetzen, falls unvorhergesehene Umstände eintreten. Zu diesen Umständen zählen insbesondere, das Auftreten eines Softwarevirus, eines Programmfehlers, nicht autorisiertes Eingreifen Dritter, und mechanische oder technische Probleme, die außerhalb der Kontrolle und Einflussbereichs der Stadt Innsbruck liegen. Pro Person ist nur eine Teilnahme zulässig.</w:t>
      </w:r>
    </w:p>
    <w:p w:rsidR="009B37E2" w:rsidRPr="00805BCD" w:rsidRDefault="009B37E2" w:rsidP="009B37E2">
      <w:pPr>
        <w:shd w:val="clear" w:color="auto" w:fill="FFFFFF"/>
        <w:spacing w:after="0"/>
        <w:jc w:val="both"/>
        <w:rPr>
          <w:rFonts w:ascii="Arial" w:eastAsia="Times New Roman" w:hAnsi="Arial" w:cs="Arial"/>
          <w:color w:val="1C1E21"/>
          <w:sz w:val="20"/>
          <w:szCs w:val="20"/>
          <w:lang w:eastAsia="de-AT"/>
        </w:rPr>
      </w:pPr>
    </w:p>
    <w:p w:rsidR="00D72AA3" w:rsidRPr="00805BCD" w:rsidRDefault="009B37E2" w:rsidP="00805BCD">
      <w:pPr>
        <w:shd w:val="clear" w:color="auto" w:fill="FFFFFF"/>
        <w:spacing w:after="0"/>
        <w:jc w:val="both"/>
        <w:rPr>
          <w:rFonts w:ascii="Arial" w:eastAsia="Times New Roman" w:hAnsi="Arial" w:cs="Arial"/>
          <w:color w:val="1C1E21"/>
          <w:sz w:val="20"/>
          <w:szCs w:val="20"/>
          <w:lang w:eastAsia="de-AT"/>
        </w:rPr>
      </w:pPr>
      <w:r w:rsidRPr="00805BCD">
        <w:rPr>
          <w:rFonts w:ascii="Arial" w:eastAsia="Times New Roman" w:hAnsi="Arial" w:cs="Arial"/>
          <w:color w:val="1C1E21"/>
          <w:sz w:val="20"/>
          <w:szCs w:val="20"/>
          <w:lang w:eastAsia="de-AT"/>
        </w:rPr>
        <w:t xml:space="preserve">Alle Kontaktdaten werden ausschließlich zur Organisation der Preisübergabe genutzt. Die Daten werden entsprechend der EU-Datenschutz-Grundverordnung vom Referat Kommunikation und Medien verarbeitet und nicht an Dritte weitergegeben. Sofern personenbezogene Daten von der/dem </w:t>
      </w:r>
      <w:proofErr w:type="spellStart"/>
      <w:r w:rsidRPr="00805BCD">
        <w:rPr>
          <w:rFonts w:ascii="Arial" w:eastAsia="Times New Roman" w:hAnsi="Arial" w:cs="Arial"/>
          <w:color w:val="1C1E21"/>
          <w:sz w:val="20"/>
          <w:szCs w:val="20"/>
          <w:lang w:eastAsia="de-AT"/>
        </w:rPr>
        <w:t>TeilnehmerIn</w:t>
      </w:r>
      <w:proofErr w:type="spellEnd"/>
      <w:r w:rsidRPr="00805BCD">
        <w:rPr>
          <w:rFonts w:ascii="Arial" w:eastAsia="Times New Roman" w:hAnsi="Arial" w:cs="Arial"/>
          <w:color w:val="1C1E21"/>
          <w:sz w:val="20"/>
          <w:szCs w:val="20"/>
          <w:lang w:eastAsia="de-AT"/>
        </w:rPr>
        <w:t xml:space="preserve"> übermittelt werden, versichert die/der </w:t>
      </w:r>
      <w:proofErr w:type="spellStart"/>
      <w:r w:rsidRPr="00805BCD">
        <w:rPr>
          <w:rFonts w:ascii="Arial" w:eastAsia="Times New Roman" w:hAnsi="Arial" w:cs="Arial"/>
          <w:color w:val="1C1E21"/>
          <w:sz w:val="20"/>
          <w:szCs w:val="20"/>
          <w:lang w:eastAsia="de-AT"/>
        </w:rPr>
        <w:t>TeilnehmerIn</w:t>
      </w:r>
      <w:proofErr w:type="spellEnd"/>
      <w:r w:rsidRPr="00805BCD">
        <w:rPr>
          <w:rFonts w:ascii="Arial" w:eastAsia="Times New Roman" w:hAnsi="Arial" w:cs="Arial"/>
          <w:color w:val="1C1E21"/>
          <w:sz w:val="20"/>
          <w:szCs w:val="20"/>
          <w:lang w:eastAsia="de-AT"/>
        </w:rPr>
        <w:t xml:space="preserve">, dass die von ihr/ihm angegebenen personenbezogenen Daten wahrheitsgemäß und richtig sind und erklärt sich ausdrücklich damit einverstanden, dass diese elektronisch gespeichert und im Zusammenhang mit der Abwicklung des Gewinnspiels verarbeitet werden. Die von der/dem </w:t>
      </w:r>
      <w:proofErr w:type="spellStart"/>
      <w:r w:rsidRPr="00805BCD">
        <w:rPr>
          <w:rFonts w:ascii="Arial" w:eastAsia="Times New Roman" w:hAnsi="Arial" w:cs="Arial"/>
          <w:color w:val="1C1E21"/>
          <w:sz w:val="20"/>
          <w:szCs w:val="20"/>
          <w:lang w:eastAsia="de-AT"/>
        </w:rPr>
        <w:t>TeilnehmerIn</w:t>
      </w:r>
      <w:proofErr w:type="spellEnd"/>
      <w:r w:rsidRPr="00805BCD">
        <w:rPr>
          <w:rFonts w:ascii="Arial" w:eastAsia="Times New Roman" w:hAnsi="Arial" w:cs="Arial"/>
          <w:color w:val="1C1E21"/>
          <w:sz w:val="20"/>
          <w:szCs w:val="20"/>
          <w:lang w:eastAsia="de-AT"/>
        </w:rPr>
        <w:t xml:space="preserve"> angegeben personenbezogenen Daten werden nach Abschluss des Gewinnspiels innerhalb eines Jahres gelöscht. Die Einwilligung zur Datenspeicherung und Verwendung kann von der/dem </w:t>
      </w:r>
      <w:proofErr w:type="spellStart"/>
      <w:r w:rsidRPr="00805BCD">
        <w:rPr>
          <w:rFonts w:ascii="Arial" w:eastAsia="Times New Roman" w:hAnsi="Arial" w:cs="Arial"/>
          <w:color w:val="1C1E21"/>
          <w:sz w:val="20"/>
          <w:szCs w:val="20"/>
          <w:lang w:eastAsia="de-AT"/>
        </w:rPr>
        <w:t>TeilnehmerIn</w:t>
      </w:r>
      <w:proofErr w:type="spellEnd"/>
      <w:r w:rsidRPr="00805BCD">
        <w:rPr>
          <w:rFonts w:ascii="Arial" w:eastAsia="Times New Roman" w:hAnsi="Arial" w:cs="Arial"/>
          <w:color w:val="1C1E21"/>
          <w:sz w:val="20"/>
          <w:szCs w:val="20"/>
          <w:lang w:eastAsia="de-AT"/>
        </w:rPr>
        <w:t xml:space="preserve"> jederzeit per E-Mail an den Veranstalter widerrufen werden. Zusätzlich besteht das Recht auf Auskunft, Richtigstellung, Löschung, Einschränkung der Verarbeitung nach der DS-GVO. Weitere Informationen finden Sie im Internet auf: </w:t>
      </w:r>
      <w:hyperlink r:id="rId8" w:history="1">
        <w:r w:rsidRPr="00805BCD">
          <w:rPr>
            <w:rStyle w:val="Hyperlink"/>
            <w:rFonts w:ascii="Arial" w:eastAsia="Times New Roman" w:hAnsi="Arial" w:cs="Arial"/>
            <w:sz w:val="20"/>
            <w:szCs w:val="20"/>
            <w:lang w:eastAsia="de-AT"/>
          </w:rPr>
          <w:t>www.innsbruck.gv.at</w:t>
        </w:r>
      </w:hyperlink>
    </w:p>
    <w:sectPr w:rsidR="00D72AA3" w:rsidRPr="00805BCD" w:rsidSect="00CB40DE">
      <w:footerReference w:type="default" r:id="rId9"/>
      <w:headerReference w:type="first" r:id="rId10"/>
      <w:footerReference w:type="first" r:id="rId11"/>
      <w:pgSz w:w="11901" w:h="16817"/>
      <w:pgMar w:top="1134" w:right="986" w:bottom="1560" w:left="147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C56" w:rsidRDefault="00275C56" w:rsidP="008930DA">
      <w:r>
        <w:separator/>
      </w:r>
    </w:p>
  </w:endnote>
  <w:endnote w:type="continuationSeparator" w:id="0">
    <w:p w:rsidR="00275C56" w:rsidRDefault="00275C56" w:rsidP="0089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723727542"/>
      <w:docPartObj>
        <w:docPartGallery w:val="Page Numbers (Bottom of Page)"/>
        <w:docPartUnique/>
      </w:docPartObj>
    </w:sdtPr>
    <w:sdtEndPr/>
    <w:sdtContent>
      <w:sdt>
        <w:sdtPr>
          <w:rPr>
            <w:rFonts w:ascii="Arial" w:hAnsi="Arial" w:cs="Arial"/>
            <w:sz w:val="20"/>
          </w:rPr>
          <w:id w:val="-1669238322"/>
          <w:docPartObj>
            <w:docPartGallery w:val="Page Numbers (Top of Page)"/>
            <w:docPartUnique/>
          </w:docPartObj>
        </w:sdtPr>
        <w:sdtEndPr/>
        <w:sdtContent>
          <w:p w:rsidR="00441A28" w:rsidRPr="00EF2161" w:rsidRDefault="00441A28" w:rsidP="00EF2161">
            <w:pPr>
              <w:pStyle w:val="Fuzeile"/>
              <w:jc w:val="center"/>
              <w:rPr>
                <w:rFonts w:ascii="Arial" w:hAnsi="Arial" w:cs="Arial"/>
                <w:sz w:val="20"/>
              </w:rPr>
            </w:pPr>
            <w:r w:rsidRPr="00EF2161">
              <w:rPr>
                <w:rFonts w:ascii="Arial" w:hAnsi="Arial" w:cs="Arial"/>
                <w:sz w:val="20"/>
              </w:rPr>
              <w:t xml:space="preserve">Seite </w:t>
            </w:r>
            <w:r w:rsidRPr="00EF2161">
              <w:rPr>
                <w:rFonts w:ascii="Arial" w:hAnsi="Arial" w:cs="Arial"/>
                <w:bCs/>
                <w:sz w:val="20"/>
              </w:rPr>
              <w:fldChar w:fldCharType="begin"/>
            </w:r>
            <w:r w:rsidRPr="00EF2161">
              <w:rPr>
                <w:rFonts w:ascii="Arial" w:hAnsi="Arial" w:cs="Arial"/>
                <w:bCs/>
                <w:sz w:val="20"/>
              </w:rPr>
              <w:instrText>PAGE</w:instrText>
            </w:r>
            <w:r w:rsidRPr="00EF2161">
              <w:rPr>
                <w:rFonts w:ascii="Arial" w:hAnsi="Arial" w:cs="Arial"/>
                <w:bCs/>
                <w:sz w:val="20"/>
              </w:rPr>
              <w:fldChar w:fldCharType="separate"/>
            </w:r>
            <w:r w:rsidR="00805BCD">
              <w:rPr>
                <w:rFonts w:ascii="Arial" w:hAnsi="Arial" w:cs="Arial"/>
                <w:bCs/>
                <w:noProof/>
                <w:sz w:val="20"/>
              </w:rPr>
              <w:t>2</w:t>
            </w:r>
            <w:r w:rsidRPr="00EF2161">
              <w:rPr>
                <w:rFonts w:ascii="Arial" w:hAnsi="Arial" w:cs="Arial"/>
                <w:bCs/>
                <w:sz w:val="20"/>
              </w:rPr>
              <w:fldChar w:fldCharType="end"/>
            </w:r>
            <w:r w:rsidRPr="00EF2161">
              <w:rPr>
                <w:rFonts w:ascii="Arial" w:hAnsi="Arial" w:cs="Arial"/>
                <w:sz w:val="20"/>
              </w:rPr>
              <w:t xml:space="preserve"> von </w:t>
            </w:r>
            <w:r w:rsidRPr="00EF2161">
              <w:rPr>
                <w:rFonts w:ascii="Arial" w:hAnsi="Arial" w:cs="Arial"/>
                <w:bCs/>
                <w:sz w:val="20"/>
              </w:rPr>
              <w:fldChar w:fldCharType="begin"/>
            </w:r>
            <w:r w:rsidRPr="00EF2161">
              <w:rPr>
                <w:rFonts w:ascii="Arial" w:hAnsi="Arial" w:cs="Arial"/>
                <w:bCs/>
                <w:sz w:val="20"/>
              </w:rPr>
              <w:instrText>NUMPAGES</w:instrText>
            </w:r>
            <w:r w:rsidRPr="00EF2161">
              <w:rPr>
                <w:rFonts w:ascii="Arial" w:hAnsi="Arial" w:cs="Arial"/>
                <w:bCs/>
                <w:sz w:val="20"/>
              </w:rPr>
              <w:fldChar w:fldCharType="separate"/>
            </w:r>
            <w:r w:rsidR="00F84BBE">
              <w:rPr>
                <w:rFonts w:ascii="Arial" w:hAnsi="Arial" w:cs="Arial"/>
                <w:bCs/>
                <w:noProof/>
                <w:sz w:val="20"/>
              </w:rPr>
              <w:t>1</w:t>
            </w:r>
            <w:r w:rsidRPr="00EF2161">
              <w:rPr>
                <w:rFonts w:ascii="Arial" w:hAnsi="Arial" w:cs="Arial"/>
                <w:bCs/>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A28" w:rsidRDefault="00441A28" w:rsidP="00000692">
    <w:pPr>
      <w:pStyle w:val="Fuzeile"/>
      <w:tabs>
        <w:tab w:val="clear" w:pos="4536"/>
        <w:tab w:val="clear" w:pos="9072"/>
        <w:tab w:val="left" w:pos="2055"/>
        <w:tab w:val="left" w:pos="2565"/>
      </w:tabs>
    </w:pPr>
    <w:r>
      <w:rPr>
        <w:noProof/>
        <w:lang w:val="de-AT" w:eastAsia="de-AT"/>
      </w:rPr>
      <w:drawing>
        <wp:anchor distT="0" distB="0" distL="114300" distR="114300" simplePos="0" relativeHeight="251659264" behindDoc="1" locked="0" layoutInCell="1" allowOverlap="1" wp14:anchorId="3412656F" wp14:editId="40CA13B0">
          <wp:simplePos x="0" y="0"/>
          <wp:positionH relativeFrom="margin">
            <wp:posOffset>-944955</wp:posOffset>
          </wp:positionH>
          <wp:positionV relativeFrom="page">
            <wp:posOffset>9430871</wp:posOffset>
          </wp:positionV>
          <wp:extent cx="7572374" cy="1441194"/>
          <wp:effectExtent l="0" t="0" r="0" b="698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Hintergrund_Fusszeile_Briefbogen.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72374" cy="1441194"/>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00000692">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C56" w:rsidRDefault="00275C56" w:rsidP="008930DA">
      <w:r>
        <w:separator/>
      </w:r>
    </w:p>
  </w:footnote>
  <w:footnote w:type="continuationSeparator" w:id="0">
    <w:p w:rsidR="00275C56" w:rsidRDefault="00275C56" w:rsidP="00893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A28" w:rsidRDefault="00441A28">
    <w:pPr>
      <w:pStyle w:val="Kopfzeile"/>
    </w:pPr>
    <w:r>
      <w:rPr>
        <w:noProof/>
        <w:lang w:val="de-AT" w:eastAsia="de-AT"/>
      </w:rPr>
      <w:drawing>
        <wp:anchor distT="0" distB="0" distL="114300" distR="114300" simplePos="0" relativeHeight="251661312" behindDoc="0" locked="0" layoutInCell="1" allowOverlap="1" wp14:anchorId="636227DA" wp14:editId="479FB1FB">
          <wp:simplePos x="0" y="0"/>
          <wp:positionH relativeFrom="column">
            <wp:posOffset>-974088</wp:posOffset>
          </wp:positionH>
          <wp:positionV relativeFrom="paragraph">
            <wp:posOffset>-459740</wp:posOffset>
          </wp:positionV>
          <wp:extent cx="7603926" cy="1447199"/>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03926" cy="144719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2052E"/>
    <w:multiLevelType w:val="hybridMultilevel"/>
    <w:tmpl w:val="6E5668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2AB5CE7"/>
    <w:multiLevelType w:val="hybridMultilevel"/>
    <w:tmpl w:val="B9767E4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1BB47DCE"/>
    <w:multiLevelType w:val="hybridMultilevel"/>
    <w:tmpl w:val="1A56DF3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53F80B41"/>
    <w:multiLevelType w:val="hybridMultilevel"/>
    <w:tmpl w:val="0C98630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id" w:val="d401ad12-8c37-40d8-9254-2ab7783d2440"/>
  </w:docVars>
  <w:rsids>
    <w:rsidRoot w:val="00275C56"/>
    <w:rsid w:val="00000692"/>
    <w:rsid w:val="0006196B"/>
    <w:rsid w:val="00075AC0"/>
    <w:rsid w:val="000829DB"/>
    <w:rsid w:val="00092E64"/>
    <w:rsid w:val="0009537B"/>
    <w:rsid w:val="000C55AA"/>
    <w:rsid w:val="000D43A4"/>
    <w:rsid w:val="000E2EBE"/>
    <w:rsid w:val="0011456B"/>
    <w:rsid w:val="0011596D"/>
    <w:rsid w:val="0016607D"/>
    <w:rsid w:val="00171470"/>
    <w:rsid w:val="001A32D4"/>
    <w:rsid w:val="001A61D1"/>
    <w:rsid w:val="001C6D3C"/>
    <w:rsid w:val="00202583"/>
    <w:rsid w:val="00232173"/>
    <w:rsid w:val="00245A74"/>
    <w:rsid w:val="0026600C"/>
    <w:rsid w:val="00275C56"/>
    <w:rsid w:val="00276DBF"/>
    <w:rsid w:val="002A7184"/>
    <w:rsid w:val="002C58A2"/>
    <w:rsid w:val="003539F0"/>
    <w:rsid w:val="00376201"/>
    <w:rsid w:val="00383D02"/>
    <w:rsid w:val="003A2830"/>
    <w:rsid w:val="003C009B"/>
    <w:rsid w:val="003D57B0"/>
    <w:rsid w:val="003E4031"/>
    <w:rsid w:val="00400CE4"/>
    <w:rsid w:val="00410426"/>
    <w:rsid w:val="004257C8"/>
    <w:rsid w:val="004278DA"/>
    <w:rsid w:val="00435B03"/>
    <w:rsid w:val="00441A28"/>
    <w:rsid w:val="004527E2"/>
    <w:rsid w:val="004629B2"/>
    <w:rsid w:val="004637D0"/>
    <w:rsid w:val="004733AA"/>
    <w:rsid w:val="0048172C"/>
    <w:rsid w:val="004845E5"/>
    <w:rsid w:val="00492CE9"/>
    <w:rsid w:val="004B4C47"/>
    <w:rsid w:val="004C20DB"/>
    <w:rsid w:val="004D3EEE"/>
    <w:rsid w:val="004D5746"/>
    <w:rsid w:val="00507F4C"/>
    <w:rsid w:val="00517B64"/>
    <w:rsid w:val="005446BA"/>
    <w:rsid w:val="0056431C"/>
    <w:rsid w:val="005747D6"/>
    <w:rsid w:val="00591DDC"/>
    <w:rsid w:val="005B07F7"/>
    <w:rsid w:val="005C49E0"/>
    <w:rsid w:val="0061736C"/>
    <w:rsid w:val="00641AC7"/>
    <w:rsid w:val="00660B65"/>
    <w:rsid w:val="006744BC"/>
    <w:rsid w:val="006A2172"/>
    <w:rsid w:val="006E074B"/>
    <w:rsid w:val="006F1806"/>
    <w:rsid w:val="007012E9"/>
    <w:rsid w:val="007312C5"/>
    <w:rsid w:val="007333F9"/>
    <w:rsid w:val="00747220"/>
    <w:rsid w:val="00753066"/>
    <w:rsid w:val="00761774"/>
    <w:rsid w:val="007837D7"/>
    <w:rsid w:val="007A783B"/>
    <w:rsid w:val="007B21BA"/>
    <w:rsid w:val="007C7215"/>
    <w:rsid w:val="007D027D"/>
    <w:rsid w:val="007D13A0"/>
    <w:rsid w:val="007D71EB"/>
    <w:rsid w:val="007E05FC"/>
    <w:rsid w:val="00805BCD"/>
    <w:rsid w:val="00820B07"/>
    <w:rsid w:val="00833BCD"/>
    <w:rsid w:val="00870E3D"/>
    <w:rsid w:val="00873753"/>
    <w:rsid w:val="008930DA"/>
    <w:rsid w:val="008D6590"/>
    <w:rsid w:val="008E5661"/>
    <w:rsid w:val="008E614F"/>
    <w:rsid w:val="008F5505"/>
    <w:rsid w:val="00904A20"/>
    <w:rsid w:val="00914D39"/>
    <w:rsid w:val="00914F85"/>
    <w:rsid w:val="009B37E2"/>
    <w:rsid w:val="00A5292B"/>
    <w:rsid w:val="00A546DB"/>
    <w:rsid w:val="00A57317"/>
    <w:rsid w:val="00A57531"/>
    <w:rsid w:val="00AA305F"/>
    <w:rsid w:val="00AA44D5"/>
    <w:rsid w:val="00AB4428"/>
    <w:rsid w:val="00B30015"/>
    <w:rsid w:val="00B73CFC"/>
    <w:rsid w:val="00BD3E3B"/>
    <w:rsid w:val="00BF7587"/>
    <w:rsid w:val="00C11977"/>
    <w:rsid w:val="00C3302D"/>
    <w:rsid w:val="00C372AF"/>
    <w:rsid w:val="00C40F8C"/>
    <w:rsid w:val="00C45718"/>
    <w:rsid w:val="00C47BE6"/>
    <w:rsid w:val="00C76F01"/>
    <w:rsid w:val="00C95B9E"/>
    <w:rsid w:val="00C970B0"/>
    <w:rsid w:val="00CB40DE"/>
    <w:rsid w:val="00CD42EC"/>
    <w:rsid w:val="00CE2E49"/>
    <w:rsid w:val="00D3351E"/>
    <w:rsid w:val="00D41AC4"/>
    <w:rsid w:val="00D555D5"/>
    <w:rsid w:val="00D6391C"/>
    <w:rsid w:val="00D72AA3"/>
    <w:rsid w:val="00E4393A"/>
    <w:rsid w:val="00E535E7"/>
    <w:rsid w:val="00E95D06"/>
    <w:rsid w:val="00EB197A"/>
    <w:rsid w:val="00EB3D48"/>
    <w:rsid w:val="00EF2161"/>
    <w:rsid w:val="00F32648"/>
    <w:rsid w:val="00F55323"/>
    <w:rsid w:val="00F75987"/>
    <w:rsid w:val="00F82FE8"/>
    <w:rsid w:val="00F84BBE"/>
    <w:rsid w:val="00F9462D"/>
    <w:rsid w:val="00FA4C89"/>
    <w:rsid w:val="00FA54D3"/>
  </w:rsids>
  <m:mathPr>
    <m:mathFont m:val="Cambria Math"/>
    <m:brkBin m:val="before"/>
    <m:brkBinSub m:val="--"/>
    <m:smallFrac/>
    <m:dispDef/>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oNotEmbedSmartTags/>
  <w:decimalSymbol w:val=","/>
  <w:listSeparator w:val=";"/>
  <w15:docId w15:val="{313782AD-4861-4F21-BB7D-0679B83C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40DE"/>
    <w:pPr>
      <w:spacing w:after="200" w:line="276" w:lineRule="auto"/>
    </w:pPr>
    <w:rPr>
      <w:rFonts w:asciiTheme="minorHAnsi" w:eastAsiaTheme="minorHAnsi" w:hAnsiTheme="minorHAnsi" w:cstheme="minorBidi"/>
      <w:sz w:val="22"/>
      <w:szCs w:val="22"/>
      <w:lang w:eastAsia="en-US"/>
    </w:rPr>
  </w:style>
  <w:style w:type="paragraph" w:styleId="berschrift2">
    <w:name w:val="heading 2"/>
    <w:basedOn w:val="Standard"/>
    <w:link w:val="berschrift2Zchn"/>
    <w:uiPriority w:val="9"/>
    <w:qFormat/>
    <w:rsid w:val="000E2EBE"/>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styleId="Kopfzeile">
    <w:name w:val="header"/>
    <w:basedOn w:val="Standard"/>
    <w:link w:val="KopfzeileZchn"/>
    <w:uiPriority w:val="99"/>
    <w:unhideWhenUsed/>
    <w:rsid w:val="008930DA"/>
    <w:pPr>
      <w:tabs>
        <w:tab w:val="center" w:pos="4536"/>
        <w:tab w:val="right" w:pos="9072"/>
      </w:tabs>
      <w:spacing w:after="0" w:line="240" w:lineRule="auto"/>
    </w:pPr>
    <w:rPr>
      <w:rFonts w:ascii="Cambria" w:eastAsia="MS Mincho" w:hAnsi="Cambria" w:cs="Times New Roman"/>
      <w:sz w:val="24"/>
      <w:szCs w:val="20"/>
      <w:lang w:val="de-DE" w:eastAsia="ja-JP"/>
    </w:rPr>
  </w:style>
  <w:style w:type="character" w:customStyle="1" w:styleId="KopfzeileZchn">
    <w:name w:val="Kopfzeile Zchn"/>
    <w:link w:val="Kopfzeile"/>
    <w:uiPriority w:val="99"/>
    <w:rsid w:val="008930DA"/>
    <w:rPr>
      <w:sz w:val="24"/>
    </w:rPr>
  </w:style>
  <w:style w:type="paragraph" w:styleId="Fuzeile">
    <w:name w:val="footer"/>
    <w:basedOn w:val="Standard"/>
    <w:link w:val="FuzeileZchn"/>
    <w:uiPriority w:val="99"/>
    <w:unhideWhenUsed/>
    <w:rsid w:val="008930DA"/>
    <w:pPr>
      <w:tabs>
        <w:tab w:val="center" w:pos="4536"/>
        <w:tab w:val="right" w:pos="9072"/>
      </w:tabs>
      <w:spacing w:after="0" w:line="240" w:lineRule="auto"/>
    </w:pPr>
    <w:rPr>
      <w:rFonts w:ascii="Cambria" w:eastAsia="MS Mincho" w:hAnsi="Cambria" w:cs="Times New Roman"/>
      <w:sz w:val="24"/>
      <w:szCs w:val="20"/>
      <w:lang w:val="de-DE" w:eastAsia="ja-JP"/>
    </w:rPr>
  </w:style>
  <w:style w:type="character" w:customStyle="1" w:styleId="FuzeileZchn">
    <w:name w:val="Fußzeile Zchn"/>
    <w:link w:val="Fuzeile"/>
    <w:uiPriority w:val="99"/>
    <w:rsid w:val="008930DA"/>
    <w:rPr>
      <w:sz w:val="24"/>
    </w:rPr>
  </w:style>
  <w:style w:type="paragraph" w:styleId="Sprechblasentext">
    <w:name w:val="Balloon Text"/>
    <w:basedOn w:val="Standard"/>
    <w:link w:val="SprechblasentextZchn"/>
    <w:uiPriority w:val="99"/>
    <w:semiHidden/>
    <w:unhideWhenUsed/>
    <w:rsid w:val="008930DA"/>
    <w:rPr>
      <w:rFonts w:ascii="Lucida Grande" w:hAnsi="Lucida Grande" w:cs="Lucida Grande"/>
      <w:sz w:val="18"/>
      <w:szCs w:val="18"/>
    </w:rPr>
  </w:style>
  <w:style w:type="character" w:customStyle="1" w:styleId="SprechblasentextZchn">
    <w:name w:val="Sprechblasentext Zchn"/>
    <w:link w:val="Sprechblasentext"/>
    <w:uiPriority w:val="99"/>
    <w:semiHidden/>
    <w:rsid w:val="008930DA"/>
    <w:rPr>
      <w:rFonts w:ascii="Lucida Grande" w:hAnsi="Lucida Grande" w:cs="Lucida Grande"/>
      <w:sz w:val="18"/>
      <w:szCs w:val="18"/>
    </w:rPr>
  </w:style>
  <w:style w:type="character" w:styleId="Hyperlink">
    <w:name w:val="Hyperlink"/>
    <w:uiPriority w:val="99"/>
    <w:unhideWhenUsed/>
    <w:rsid w:val="00E4393A"/>
    <w:rPr>
      <w:color w:val="0000FF"/>
      <w:u w:val="single"/>
    </w:rPr>
  </w:style>
  <w:style w:type="paragraph" w:styleId="Listenabsatz">
    <w:name w:val="List Paragraph"/>
    <w:basedOn w:val="Standard"/>
    <w:uiPriority w:val="34"/>
    <w:qFormat/>
    <w:rsid w:val="00E4393A"/>
    <w:pPr>
      <w:ind w:left="720"/>
      <w:contextualSpacing/>
    </w:pPr>
    <w:rPr>
      <w:rFonts w:ascii="Calibri" w:eastAsia="Calibri" w:hAnsi="Calibri" w:cs="Times New Roman"/>
    </w:rPr>
  </w:style>
  <w:style w:type="paragraph" w:styleId="StandardWeb">
    <w:name w:val="Normal (Web)"/>
    <w:basedOn w:val="Standard"/>
    <w:uiPriority w:val="99"/>
    <w:semiHidden/>
    <w:unhideWhenUsed/>
    <w:rsid w:val="002C58A2"/>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2C58A2"/>
    <w:rPr>
      <w:b/>
      <w:bCs/>
    </w:rPr>
  </w:style>
  <w:style w:type="character" w:styleId="BesuchterLink">
    <w:name w:val="FollowedHyperlink"/>
    <w:basedOn w:val="Absatz-Standardschriftart"/>
    <w:uiPriority w:val="99"/>
    <w:semiHidden/>
    <w:unhideWhenUsed/>
    <w:rsid w:val="004B4C47"/>
    <w:rPr>
      <w:color w:val="800080" w:themeColor="followedHyperlink"/>
      <w:u w:val="single"/>
    </w:rPr>
  </w:style>
  <w:style w:type="character" w:customStyle="1" w:styleId="berschrift2Zchn">
    <w:name w:val="Überschrift 2 Zchn"/>
    <w:basedOn w:val="Absatz-Standardschriftart"/>
    <w:link w:val="berschrift2"/>
    <w:uiPriority w:val="9"/>
    <w:rsid w:val="000E2EBE"/>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5168">
      <w:bodyDiv w:val="1"/>
      <w:marLeft w:val="0"/>
      <w:marRight w:val="0"/>
      <w:marTop w:val="0"/>
      <w:marBottom w:val="0"/>
      <w:divBdr>
        <w:top w:val="none" w:sz="0" w:space="0" w:color="auto"/>
        <w:left w:val="none" w:sz="0" w:space="0" w:color="auto"/>
        <w:bottom w:val="none" w:sz="0" w:space="0" w:color="auto"/>
        <w:right w:val="none" w:sz="0" w:space="0" w:color="auto"/>
      </w:divBdr>
    </w:div>
    <w:div w:id="212619925">
      <w:bodyDiv w:val="1"/>
      <w:marLeft w:val="0"/>
      <w:marRight w:val="0"/>
      <w:marTop w:val="0"/>
      <w:marBottom w:val="0"/>
      <w:divBdr>
        <w:top w:val="none" w:sz="0" w:space="0" w:color="auto"/>
        <w:left w:val="none" w:sz="0" w:space="0" w:color="auto"/>
        <w:bottom w:val="none" w:sz="0" w:space="0" w:color="auto"/>
        <w:right w:val="none" w:sz="0" w:space="0" w:color="auto"/>
      </w:divBdr>
    </w:div>
    <w:div w:id="370152307">
      <w:bodyDiv w:val="1"/>
      <w:marLeft w:val="0"/>
      <w:marRight w:val="0"/>
      <w:marTop w:val="0"/>
      <w:marBottom w:val="0"/>
      <w:divBdr>
        <w:top w:val="none" w:sz="0" w:space="0" w:color="auto"/>
        <w:left w:val="none" w:sz="0" w:space="0" w:color="auto"/>
        <w:bottom w:val="none" w:sz="0" w:space="0" w:color="auto"/>
        <w:right w:val="none" w:sz="0" w:space="0" w:color="auto"/>
      </w:divBdr>
    </w:div>
    <w:div w:id="1058934919">
      <w:bodyDiv w:val="1"/>
      <w:marLeft w:val="0"/>
      <w:marRight w:val="0"/>
      <w:marTop w:val="0"/>
      <w:marBottom w:val="0"/>
      <w:divBdr>
        <w:top w:val="none" w:sz="0" w:space="0" w:color="auto"/>
        <w:left w:val="none" w:sz="0" w:space="0" w:color="auto"/>
        <w:bottom w:val="none" w:sz="0" w:space="0" w:color="auto"/>
        <w:right w:val="none" w:sz="0" w:space="0" w:color="auto"/>
      </w:divBdr>
    </w:div>
    <w:div w:id="1393653659">
      <w:bodyDiv w:val="1"/>
      <w:marLeft w:val="0"/>
      <w:marRight w:val="0"/>
      <w:marTop w:val="0"/>
      <w:marBottom w:val="0"/>
      <w:divBdr>
        <w:top w:val="none" w:sz="0" w:space="0" w:color="auto"/>
        <w:left w:val="none" w:sz="0" w:space="0" w:color="auto"/>
        <w:bottom w:val="none" w:sz="0" w:space="0" w:color="auto"/>
        <w:right w:val="none" w:sz="0" w:space="0" w:color="auto"/>
      </w:divBdr>
    </w:div>
    <w:div w:id="1711566466">
      <w:bodyDiv w:val="1"/>
      <w:marLeft w:val="0"/>
      <w:marRight w:val="0"/>
      <w:marTop w:val="0"/>
      <w:marBottom w:val="0"/>
      <w:divBdr>
        <w:top w:val="none" w:sz="0" w:space="0" w:color="auto"/>
        <w:left w:val="none" w:sz="0" w:space="0" w:color="auto"/>
        <w:bottom w:val="none" w:sz="0" w:space="0" w:color="auto"/>
        <w:right w:val="none" w:sz="0" w:space="0" w:color="auto"/>
      </w:divBdr>
    </w:div>
    <w:div w:id="1786121967">
      <w:bodyDiv w:val="1"/>
      <w:marLeft w:val="0"/>
      <w:marRight w:val="0"/>
      <w:marTop w:val="0"/>
      <w:marBottom w:val="0"/>
      <w:divBdr>
        <w:top w:val="none" w:sz="0" w:space="0" w:color="auto"/>
        <w:left w:val="none" w:sz="0" w:space="0" w:color="auto"/>
        <w:bottom w:val="none" w:sz="0" w:space="0" w:color="auto"/>
        <w:right w:val="none" w:sz="0" w:space="0" w:color="auto"/>
      </w:divBdr>
    </w:div>
    <w:div w:id="1907838898">
      <w:bodyDiv w:val="1"/>
      <w:marLeft w:val="0"/>
      <w:marRight w:val="0"/>
      <w:marTop w:val="0"/>
      <w:marBottom w:val="0"/>
      <w:divBdr>
        <w:top w:val="none" w:sz="0" w:space="0" w:color="auto"/>
        <w:left w:val="none" w:sz="0" w:space="0" w:color="auto"/>
        <w:bottom w:val="none" w:sz="0" w:space="0" w:color="auto"/>
        <w:right w:val="none" w:sz="0" w:space="0" w:color="auto"/>
      </w:divBdr>
    </w:div>
    <w:div w:id="19681268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nsbruck.gv.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9CE8C-1503-4FD6-B553-D3594F0E5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3327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HQU</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Lercher Veronika</dc:creator>
  <cp:lastModifiedBy>Lawton Nicolas</cp:lastModifiedBy>
  <cp:revision>17</cp:revision>
  <cp:lastPrinted>2022-04-08T06:51:00Z</cp:lastPrinted>
  <dcterms:created xsi:type="dcterms:W3CDTF">2020-11-16T15:49:00Z</dcterms:created>
  <dcterms:modified xsi:type="dcterms:W3CDTF">2022-04-08T06:55:00Z</dcterms:modified>
</cp:coreProperties>
</file>